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34" w:rsidRDefault="00915A81" w:rsidP="00915A81">
      <w:pPr>
        <w:pStyle w:val="Default"/>
        <w:jc w:val="center"/>
        <w:rPr>
          <w:b/>
          <w:bCs/>
          <w:sz w:val="28"/>
          <w:szCs w:val="28"/>
        </w:rPr>
      </w:pPr>
      <w:bookmarkStart w:id="0" w:name="_GoBack"/>
      <w:bookmarkEnd w:id="0"/>
      <w:r w:rsidRPr="00915A81">
        <w:rPr>
          <w:b/>
          <w:bCs/>
          <w:sz w:val="28"/>
          <w:szCs w:val="28"/>
        </w:rPr>
        <w:t xml:space="preserve">Programy a pravidla pro poskytování příspěvků </w:t>
      </w:r>
    </w:p>
    <w:p w:rsidR="00915A81" w:rsidRPr="00915A81" w:rsidRDefault="00915A81" w:rsidP="00915A81">
      <w:pPr>
        <w:pStyle w:val="Default"/>
        <w:jc w:val="center"/>
        <w:rPr>
          <w:b/>
          <w:bCs/>
          <w:sz w:val="28"/>
          <w:szCs w:val="28"/>
        </w:rPr>
      </w:pPr>
      <w:r w:rsidRPr="00915A81">
        <w:rPr>
          <w:b/>
          <w:bCs/>
          <w:sz w:val="28"/>
          <w:szCs w:val="28"/>
        </w:rPr>
        <w:t>z rozpočtu Obce Žiželice</w:t>
      </w:r>
      <w:r w:rsidR="00FA4E34">
        <w:rPr>
          <w:b/>
          <w:bCs/>
          <w:sz w:val="28"/>
          <w:szCs w:val="28"/>
        </w:rPr>
        <w:t xml:space="preserve"> č. 1/2016</w:t>
      </w:r>
    </w:p>
    <w:p w:rsidR="00915A81" w:rsidRPr="00915A81" w:rsidRDefault="00915A81" w:rsidP="00915A81">
      <w:pPr>
        <w:pStyle w:val="Default"/>
        <w:jc w:val="center"/>
        <w:rPr>
          <w:sz w:val="28"/>
          <w:szCs w:val="28"/>
        </w:rPr>
      </w:pPr>
    </w:p>
    <w:p w:rsidR="00915A81" w:rsidRPr="00915A81" w:rsidRDefault="00915A81" w:rsidP="00915A81">
      <w:pPr>
        <w:pStyle w:val="Default"/>
        <w:jc w:val="center"/>
        <w:rPr>
          <w:b/>
          <w:bCs/>
          <w:sz w:val="28"/>
          <w:szCs w:val="28"/>
        </w:rPr>
      </w:pPr>
      <w:r w:rsidRPr="00915A81">
        <w:rPr>
          <w:b/>
          <w:bCs/>
          <w:sz w:val="28"/>
          <w:szCs w:val="28"/>
        </w:rPr>
        <w:t>Program podpory kultury, vzdělávání, sportu, tělovýchovy, turistického ruchu a sociálních služeb.</w:t>
      </w:r>
    </w:p>
    <w:p w:rsidR="00915A81" w:rsidRDefault="00915A81" w:rsidP="00915A81">
      <w:pPr>
        <w:pStyle w:val="Default"/>
        <w:rPr>
          <w:sz w:val="32"/>
          <w:szCs w:val="32"/>
        </w:rPr>
      </w:pPr>
    </w:p>
    <w:p w:rsidR="00915A81" w:rsidRPr="00A13458" w:rsidRDefault="00915A81" w:rsidP="00915A81">
      <w:pPr>
        <w:pStyle w:val="Default"/>
      </w:pPr>
      <w:r w:rsidRPr="00A13458">
        <w:rPr>
          <w:b/>
          <w:bCs/>
        </w:rPr>
        <w:t xml:space="preserve">1. Poslání a cíle </w:t>
      </w:r>
    </w:p>
    <w:p w:rsidR="00915A81" w:rsidRDefault="00915A81" w:rsidP="00915A81">
      <w:pPr>
        <w:pStyle w:val="Default"/>
      </w:pPr>
      <w:r w:rsidRPr="00A13458">
        <w:t xml:space="preserve">Zastupitelstvo obce Žiželice vydává tato pravidla pro poskytování příspěvků z rozpočtu Obce (dále jen Pravidla) a vyhlašuje Program podpory, podle nichž budou poskytovány finanční příspěvky z rozpočtu obce Žiželice jiným subjektům na podporu veřejně prospěšných aktivit v oblastech kultury, vzdělávání, sportu, tělovýchovy, turistického ruchu a sociálních služeb. Společným hlavním smyslem a účelem dotací z programu podpory Obce Žiželice je podpora uspokojování potřeb občanů v těchto oblastech. </w:t>
      </w:r>
    </w:p>
    <w:p w:rsidR="00915A81" w:rsidRPr="00A13458" w:rsidRDefault="00915A81" w:rsidP="00915A81">
      <w:pPr>
        <w:pStyle w:val="Default"/>
      </w:pPr>
    </w:p>
    <w:p w:rsidR="00915A81" w:rsidRPr="00A13458" w:rsidRDefault="00915A81" w:rsidP="00915A81">
      <w:pPr>
        <w:pStyle w:val="Default"/>
      </w:pPr>
      <w:r w:rsidRPr="00A13458">
        <w:rPr>
          <w:b/>
          <w:bCs/>
        </w:rPr>
        <w:t xml:space="preserve">2. Právní rámec </w:t>
      </w:r>
    </w:p>
    <w:p w:rsidR="00915A81" w:rsidRPr="00A13458" w:rsidRDefault="00915A81" w:rsidP="00915A81">
      <w:pPr>
        <w:pStyle w:val="Default"/>
      </w:pPr>
      <w:r w:rsidRPr="00A13458">
        <w:t xml:space="preserve">Obec Žiželice se při poskytování příspěvků z rozpočtu Obce řídí platnými obecně </w:t>
      </w:r>
    </w:p>
    <w:p w:rsidR="00915A81" w:rsidRPr="00A13458" w:rsidRDefault="00915A81" w:rsidP="00915A81">
      <w:pPr>
        <w:pStyle w:val="Default"/>
      </w:pPr>
      <w:r w:rsidRPr="00A13458">
        <w:t xml:space="preserve">závaznými právními předpisy, zejména: </w:t>
      </w:r>
    </w:p>
    <w:p w:rsidR="00915A81" w:rsidRPr="00A13458" w:rsidRDefault="00915A81" w:rsidP="00915A81">
      <w:pPr>
        <w:pStyle w:val="Default"/>
      </w:pPr>
      <w:r w:rsidRPr="00A13458">
        <w:t xml:space="preserve">- zákonem č. 128/2000 Sb., o obcích (obecní zřízení), ve znění pozdějších předpisů, </w:t>
      </w:r>
    </w:p>
    <w:p w:rsidR="00915A81" w:rsidRPr="00A13458" w:rsidRDefault="00915A81" w:rsidP="00915A81">
      <w:pPr>
        <w:pStyle w:val="Default"/>
      </w:pPr>
      <w:r w:rsidRPr="00A13458">
        <w:t xml:space="preserve">- zákonem č. 250/2000 Sb., o rozpočtových pravidlech územních rozpočtů, ve znění pozdějších předpisů </w:t>
      </w:r>
    </w:p>
    <w:p w:rsidR="00915A81" w:rsidRPr="00A13458" w:rsidRDefault="00915A81" w:rsidP="00915A81">
      <w:pPr>
        <w:pStyle w:val="Default"/>
      </w:pPr>
      <w:r w:rsidRPr="00A13458">
        <w:t xml:space="preserve">- zákonem č. 320/2001 Sb., o finanční kontrole ve veřejné správě a o změně některých zákonů,  ve znění pozdějších předpisů, </w:t>
      </w:r>
    </w:p>
    <w:p w:rsidR="00915A81" w:rsidRPr="00A13458" w:rsidRDefault="00915A81" w:rsidP="00915A81">
      <w:pPr>
        <w:pStyle w:val="Default"/>
      </w:pPr>
      <w:r w:rsidRPr="00A13458">
        <w:t xml:space="preserve">- zákonem č. 337/1992 Sb., o správě daní a poplatků, ve znění pozdějších předpisů, </w:t>
      </w:r>
    </w:p>
    <w:p w:rsidR="00915A81" w:rsidRDefault="00915A81" w:rsidP="00915A81">
      <w:pPr>
        <w:pStyle w:val="Default"/>
      </w:pPr>
      <w:r w:rsidRPr="00A13458">
        <w:t>- zákonem č. 40/1964 Sb., občanský zákoník, ve znění pozdějších</w:t>
      </w:r>
      <w:r>
        <w:t xml:space="preserve"> předpisů a </w:t>
      </w:r>
      <w:r w:rsidRPr="00A13458">
        <w:t xml:space="preserve">dalšími. </w:t>
      </w:r>
    </w:p>
    <w:p w:rsidR="00915A81" w:rsidRPr="00A13458" w:rsidRDefault="00915A81" w:rsidP="00915A81">
      <w:pPr>
        <w:pStyle w:val="Default"/>
      </w:pPr>
      <w:r w:rsidRPr="00A13458">
        <w:rPr>
          <w:b/>
          <w:bCs/>
        </w:rPr>
        <w:t xml:space="preserve">3. Použití prostředků </w:t>
      </w:r>
    </w:p>
    <w:p w:rsidR="00915A81" w:rsidRPr="00A13458" w:rsidRDefault="00915A81" w:rsidP="00915A81">
      <w:pPr>
        <w:pStyle w:val="Default"/>
      </w:pPr>
      <w:r w:rsidRPr="00A13458">
        <w:t xml:space="preserve">Obec Žiželice poskytuje příspěvky v těchto programech: </w:t>
      </w:r>
    </w:p>
    <w:p w:rsidR="00915A81" w:rsidRPr="00A13458" w:rsidRDefault="00915A81" w:rsidP="00915A81">
      <w:pPr>
        <w:pStyle w:val="Default"/>
      </w:pPr>
      <w:r w:rsidRPr="00A13458">
        <w:t xml:space="preserve">I. – provozní příspěvky na činnost </w:t>
      </w:r>
    </w:p>
    <w:p w:rsidR="00915A81" w:rsidRPr="00A13458" w:rsidRDefault="00915A81" w:rsidP="00915A81">
      <w:pPr>
        <w:pStyle w:val="Default"/>
      </w:pPr>
      <w:r w:rsidRPr="00A13458">
        <w:t xml:space="preserve">II. – jednorázové příspěvky na podporu konkrétního projektu. </w:t>
      </w:r>
    </w:p>
    <w:p w:rsidR="00B54AB4" w:rsidRDefault="00915A81" w:rsidP="00915A81">
      <w:pPr>
        <w:autoSpaceDE w:val="0"/>
        <w:autoSpaceDN w:val="0"/>
        <w:adjustRightInd w:val="0"/>
        <w:spacing w:after="0" w:line="240" w:lineRule="auto"/>
        <w:rPr>
          <w:rFonts w:ascii="Arial" w:hAnsi="Arial" w:cs="Arial"/>
          <w:sz w:val="24"/>
          <w:szCs w:val="24"/>
        </w:rPr>
      </w:pPr>
      <w:r w:rsidRPr="00A13458">
        <w:rPr>
          <w:rFonts w:ascii="Arial" w:hAnsi="Arial" w:cs="Arial"/>
          <w:sz w:val="24"/>
          <w:szCs w:val="24"/>
        </w:rPr>
        <w:t>III. O poskytnutí příspěvku do výše 3 000,- Kč rozhoduje starosta obce. Pro poskytnutí příspěvku do této výše nemusí žadatel naplnit veškeré podmínky stanovené v části I.</w:t>
      </w:r>
    </w:p>
    <w:p w:rsidR="00915A81" w:rsidRPr="00A13458" w:rsidRDefault="00915A81" w:rsidP="00915A81">
      <w:pPr>
        <w:autoSpaceDE w:val="0"/>
        <w:autoSpaceDN w:val="0"/>
        <w:adjustRightInd w:val="0"/>
        <w:spacing w:after="0" w:line="240" w:lineRule="auto"/>
        <w:rPr>
          <w:rFonts w:ascii="Arial" w:hAnsi="Arial" w:cs="Arial"/>
          <w:sz w:val="24"/>
          <w:szCs w:val="24"/>
        </w:rPr>
      </w:pPr>
      <w:r w:rsidRPr="00A13458">
        <w:rPr>
          <w:rFonts w:ascii="Arial" w:hAnsi="Arial" w:cs="Arial"/>
          <w:sz w:val="24"/>
          <w:szCs w:val="24"/>
        </w:rPr>
        <w:t>O poskytování příspěvků z tohoto fondu informuje starosta zastupitelstvo obce na nejbližším zasedání.</w:t>
      </w:r>
    </w:p>
    <w:p w:rsidR="00915A81" w:rsidRPr="00064674" w:rsidRDefault="00915A81" w:rsidP="00915A81">
      <w:pPr>
        <w:pStyle w:val="Default"/>
      </w:pPr>
      <w:r w:rsidRPr="00064674">
        <w:rPr>
          <w:b/>
          <w:bCs/>
        </w:rPr>
        <w:t xml:space="preserve">4. Poskytnutí dotace </w:t>
      </w:r>
    </w:p>
    <w:p w:rsidR="00915A81" w:rsidRPr="00064674" w:rsidRDefault="00915A81" w:rsidP="00915A81">
      <w:pPr>
        <w:pStyle w:val="Default"/>
      </w:pPr>
      <w:r w:rsidRPr="00064674">
        <w:t xml:space="preserve">Dotace se poskytuje na základě písemné Veřejnoprávní smlouvy o poskytnutí dotace mezi Obcí Žiželice (poskytovatelem) a žadatelem (příjemcem). Ve smlouvě budou uvedeny veškeré povinnosti, které musí příjemce splnit. Po podepsání smlouvy bude zaslána příslušná finanční částka příjemci dotace. </w:t>
      </w:r>
    </w:p>
    <w:p w:rsidR="00915A81" w:rsidRPr="00064674" w:rsidRDefault="00915A81" w:rsidP="00915A81">
      <w:pPr>
        <w:pStyle w:val="Default"/>
      </w:pPr>
      <w:r w:rsidRPr="00064674">
        <w:rPr>
          <w:b/>
          <w:bCs/>
        </w:rPr>
        <w:t xml:space="preserve">5. Celkový objem peněžních prostředků </w:t>
      </w:r>
    </w:p>
    <w:p w:rsidR="00915A81" w:rsidRPr="00064674" w:rsidRDefault="00915A81" w:rsidP="00915A81">
      <w:pPr>
        <w:pStyle w:val="Default"/>
      </w:pPr>
      <w:r w:rsidRPr="00064674">
        <w:t>Celkový maximální objem peněžních prostředků vyčleněných v rozpočtu na podporu stanov</w:t>
      </w:r>
      <w:r>
        <w:t xml:space="preserve">eného účelu činí 200.000,- Kč. </w:t>
      </w:r>
    </w:p>
    <w:p w:rsidR="00915A81" w:rsidRPr="00915A81" w:rsidRDefault="00915A81" w:rsidP="00915A81">
      <w:pPr>
        <w:pStyle w:val="Default"/>
        <w:rPr>
          <w:b/>
          <w:bCs/>
        </w:rPr>
      </w:pPr>
      <w:r w:rsidRPr="00915A81">
        <w:rPr>
          <w:b/>
          <w:bCs/>
        </w:rPr>
        <w:t>Podmínky poskytnutí příspěvků</w:t>
      </w:r>
    </w:p>
    <w:p w:rsidR="00915A81" w:rsidRPr="00915A81" w:rsidRDefault="00915A81" w:rsidP="00915A81">
      <w:pPr>
        <w:pStyle w:val="Default"/>
        <w:rPr>
          <w:b/>
          <w:bCs/>
        </w:rPr>
      </w:pPr>
      <w:r w:rsidRPr="00915A81">
        <w:rPr>
          <w:b/>
          <w:bCs/>
        </w:rPr>
        <w:t>Část I.</w:t>
      </w:r>
    </w:p>
    <w:p w:rsidR="00915A81" w:rsidRDefault="00915A81" w:rsidP="00915A81">
      <w:pPr>
        <w:pStyle w:val="Default"/>
        <w:rPr>
          <w:b/>
          <w:bCs/>
        </w:rPr>
      </w:pPr>
      <w:r w:rsidRPr="00915A81">
        <w:rPr>
          <w:b/>
          <w:bCs/>
        </w:rPr>
        <w:t>Poskytnutí příspěvků na činnost – provozní příspěvky</w:t>
      </w:r>
    </w:p>
    <w:p w:rsidR="00915A81" w:rsidRDefault="00915A81" w:rsidP="00915A81">
      <w:pPr>
        <w:pStyle w:val="Default"/>
        <w:rPr>
          <w:bCs/>
        </w:rPr>
      </w:pPr>
      <w:r w:rsidRPr="00915A81">
        <w:rPr>
          <w:bCs/>
        </w:rPr>
        <w:t>1.Příspěvek lze poskytnout</w:t>
      </w:r>
      <w:r>
        <w:rPr>
          <w:bCs/>
        </w:rPr>
        <w:t xml:space="preserve"> na činnosti,které splňují tyto podmínky:</w:t>
      </w:r>
    </w:p>
    <w:p w:rsidR="00915A81" w:rsidRDefault="00915A81" w:rsidP="00915A81">
      <w:pPr>
        <w:pStyle w:val="Default"/>
      </w:pPr>
      <w:r>
        <w:rPr>
          <w:bCs/>
        </w:rPr>
        <w:t>- oblas</w:t>
      </w:r>
      <w:r w:rsidRPr="00064674">
        <w:t>t kultury, sportu a tělovýchovy, životního prostředí, sociálních služeb a turistiky</w:t>
      </w:r>
    </w:p>
    <w:p w:rsidR="00915A81" w:rsidRPr="00064674" w:rsidRDefault="00915A81" w:rsidP="00915A81">
      <w:pPr>
        <w:pStyle w:val="Default"/>
      </w:pPr>
      <w:r w:rsidRPr="00064674">
        <w:t xml:space="preserve">- činnost je vyvíjena pravidelně </w:t>
      </w:r>
    </w:p>
    <w:p w:rsidR="00915A81" w:rsidRPr="00064674" w:rsidRDefault="00915A81" w:rsidP="00915A81">
      <w:pPr>
        <w:pStyle w:val="Default"/>
      </w:pPr>
      <w:r w:rsidRPr="00064674">
        <w:t xml:space="preserve">- činnost není prováděna jako podnikání nebo zaměstnání </w:t>
      </w:r>
    </w:p>
    <w:p w:rsidR="00915A81" w:rsidRPr="00064674" w:rsidRDefault="00915A81" w:rsidP="00915A81">
      <w:pPr>
        <w:pStyle w:val="Default"/>
      </w:pPr>
      <w:r w:rsidRPr="00064674">
        <w:t xml:space="preserve">- cílem činnosti není dosažení odměny v jakékoliv formě (zisku, mzdy, platu ...). </w:t>
      </w:r>
    </w:p>
    <w:p w:rsidR="00915A81" w:rsidRPr="00915A81" w:rsidRDefault="00915A81" w:rsidP="00915A81">
      <w:pPr>
        <w:pStyle w:val="Default"/>
        <w:rPr>
          <w:b/>
          <w:bCs/>
          <w:sz w:val="28"/>
          <w:szCs w:val="28"/>
        </w:rPr>
      </w:pPr>
      <w:r>
        <w:t xml:space="preserve">  </w:t>
      </w:r>
      <w:r w:rsidRPr="00064674">
        <w:t>Příspěvek je poskytnut na 1 kalendářní</w:t>
      </w:r>
      <w:r>
        <w:rPr>
          <w:b/>
          <w:bCs/>
          <w:sz w:val="28"/>
          <w:szCs w:val="28"/>
        </w:rPr>
        <w:t xml:space="preserve"> </w:t>
      </w:r>
      <w:r w:rsidRPr="00064674">
        <w:t xml:space="preserve">rok. </w:t>
      </w:r>
    </w:p>
    <w:p w:rsidR="00915A81" w:rsidRPr="00915A81" w:rsidRDefault="00915A81" w:rsidP="00915A81">
      <w:pPr>
        <w:pStyle w:val="Default"/>
        <w:rPr>
          <w:bCs/>
        </w:rPr>
      </w:pPr>
    </w:p>
    <w:p w:rsidR="00915A81" w:rsidRDefault="00915A81" w:rsidP="00915A81">
      <w:pPr>
        <w:pStyle w:val="Default"/>
      </w:pPr>
    </w:p>
    <w:p w:rsidR="00FA4E34" w:rsidRDefault="00FA4E34" w:rsidP="00915A81">
      <w:pPr>
        <w:pStyle w:val="Default"/>
      </w:pPr>
    </w:p>
    <w:p w:rsidR="00915A81" w:rsidRPr="00064674" w:rsidRDefault="00915A81" w:rsidP="00915A81">
      <w:pPr>
        <w:pStyle w:val="Default"/>
      </w:pPr>
      <w:r w:rsidRPr="00064674">
        <w:t xml:space="preserve">2. Komu lze příspěvek poskytnout </w:t>
      </w:r>
    </w:p>
    <w:p w:rsidR="00915A81" w:rsidRPr="00064674" w:rsidRDefault="00915A81" w:rsidP="00915A81">
      <w:pPr>
        <w:pStyle w:val="Default"/>
      </w:pPr>
      <w:r w:rsidRPr="00064674">
        <w:t>Příspěvek lze poskytnout pouze právnické osobě pracující zejména s dětmi, mládeží nebo sociálně potřebnými osobami, založené nebo jinak vzniklé a registrované v ČR v souladu s obecně závaznými právními předpisy, která není založena za účelem dosažení zisku a jejíž činnost nevykazuje znaky podnikání ve smyslu § 2 zákona č. 513/1991 Sb., obchodní zákoník v platném znění, která pracuje nebo organizuje svou čin</w:t>
      </w:r>
      <w:r>
        <w:t>nost i na území obce Žiželice</w:t>
      </w:r>
      <w:r w:rsidRPr="00064674">
        <w:t xml:space="preserve">. </w:t>
      </w:r>
    </w:p>
    <w:p w:rsidR="00915A81" w:rsidRPr="00064674" w:rsidRDefault="00915A81" w:rsidP="00915A81">
      <w:pPr>
        <w:pStyle w:val="Default"/>
      </w:pPr>
      <w:r w:rsidRPr="00064674">
        <w:t xml:space="preserve">3. Co lze z příspěvku na činnost hradit </w:t>
      </w:r>
    </w:p>
    <w:p w:rsidR="00915A81" w:rsidRPr="00064674" w:rsidRDefault="00915A81" w:rsidP="00915A81">
      <w:pPr>
        <w:pStyle w:val="Default"/>
      </w:pPr>
      <w:r w:rsidRPr="00064674">
        <w:t xml:space="preserve">Z příspěvku na činnost lze hradit pouze neinvestiční náklady související zejména s aktivitami dětí, mládeže, sociálně potřebných osob a sportovních oddílů zúčastňujících se soutěží </w:t>
      </w:r>
      <w:r w:rsidRPr="00915A81">
        <w:rPr>
          <w:b/>
        </w:rPr>
        <w:t>mimo nákladů</w:t>
      </w:r>
      <w:r w:rsidRPr="00064674">
        <w:t xml:space="preserve"> na: </w:t>
      </w:r>
    </w:p>
    <w:p w:rsidR="00915A81" w:rsidRPr="00064674" w:rsidRDefault="00915A81" w:rsidP="00915A81">
      <w:pPr>
        <w:pStyle w:val="Default"/>
      </w:pPr>
      <w:r w:rsidRPr="00064674">
        <w:t xml:space="preserve">- mzdy, dohody o pracovní činnosti, finanční odměny zaměstnancům a další náklady spojené se </w:t>
      </w:r>
    </w:p>
    <w:p w:rsidR="00915A81" w:rsidRPr="00064674" w:rsidRDefault="00915A81" w:rsidP="00915A81">
      <w:pPr>
        <w:pStyle w:val="Default"/>
      </w:pPr>
      <w:r w:rsidRPr="00064674">
        <w:t xml:space="preserve">zaměstnáváním dle zákoníku práce </w:t>
      </w:r>
    </w:p>
    <w:p w:rsidR="00915A81" w:rsidRPr="00064674" w:rsidRDefault="00915A81" w:rsidP="00915A81">
      <w:pPr>
        <w:pStyle w:val="Default"/>
      </w:pPr>
      <w:r w:rsidRPr="00064674">
        <w:t xml:space="preserve">- náklady na pořízení hmotného a nehmotného dlouhodobého majetku nad 40 tis. Kč </w:t>
      </w:r>
    </w:p>
    <w:p w:rsidR="00915A81" w:rsidRPr="00064674" w:rsidRDefault="00915A81" w:rsidP="00915A81">
      <w:pPr>
        <w:pStyle w:val="Default"/>
      </w:pPr>
      <w:r w:rsidRPr="00064674">
        <w:t xml:space="preserve">- pokuty, penále, daně </w:t>
      </w:r>
    </w:p>
    <w:p w:rsidR="00915A81" w:rsidRPr="00064674" w:rsidRDefault="00915A81" w:rsidP="00915A81">
      <w:pPr>
        <w:pStyle w:val="Default"/>
      </w:pPr>
      <w:r w:rsidRPr="00064674">
        <w:t xml:space="preserve">- pohoštění </w:t>
      </w:r>
    </w:p>
    <w:p w:rsidR="00915A81" w:rsidRPr="00064674" w:rsidRDefault="00915A81" w:rsidP="00915A81">
      <w:pPr>
        <w:pStyle w:val="Default"/>
      </w:pPr>
      <w:r w:rsidRPr="00064674">
        <w:t xml:space="preserve">- DPH, pokud je organizace plátcem </w:t>
      </w:r>
    </w:p>
    <w:p w:rsidR="00915A81" w:rsidRPr="00064674" w:rsidRDefault="00915A81" w:rsidP="00915A81">
      <w:pPr>
        <w:pStyle w:val="Default"/>
      </w:pPr>
      <w:r w:rsidRPr="00064674">
        <w:t xml:space="preserve">4. O jakou částku lze žádat </w:t>
      </w:r>
    </w:p>
    <w:p w:rsidR="00915A81" w:rsidRDefault="00915A81" w:rsidP="00915A81">
      <w:pPr>
        <w:pStyle w:val="Default"/>
      </w:pPr>
      <w:r w:rsidRPr="00064674">
        <w:t>Příspěvek na provoz může být poskytnut maximálně do výše 70 % ročních uznatelných provozních nákladů žadatele, snížených o nák</w:t>
      </w:r>
      <w:r>
        <w:t xml:space="preserve">lady hrazené z jiných veřejných. </w:t>
      </w:r>
      <w:r w:rsidRPr="00064674">
        <w:t>Prostředků</w:t>
      </w:r>
    </w:p>
    <w:p w:rsidR="00915A81" w:rsidRDefault="00915A81" w:rsidP="00915A81">
      <w:pPr>
        <w:pStyle w:val="Default"/>
      </w:pPr>
      <w:r w:rsidRPr="00064674">
        <w:t xml:space="preserve"> a podpor. Maximální výše dotace v jednotlivých případech se řídí schváleným nebo upraveným rozpočtem Obce Žiželice v příslušném roce. </w:t>
      </w:r>
    </w:p>
    <w:p w:rsidR="00915A81" w:rsidRPr="00064674" w:rsidRDefault="00915A81" w:rsidP="00915A81">
      <w:pPr>
        <w:pStyle w:val="Default"/>
      </w:pPr>
      <w:r w:rsidRPr="00064674">
        <w:t xml:space="preserve">5. Kdy o příspěvek požádat </w:t>
      </w:r>
    </w:p>
    <w:p w:rsidR="00915A81" w:rsidRPr="00915A81" w:rsidRDefault="00915A81" w:rsidP="00915A81">
      <w:pPr>
        <w:pStyle w:val="Default"/>
      </w:pPr>
      <w:r w:rsidRPr="00915A81">
        <w:t>Žádost se podává písemně na závazném formuláři, vždy do 3</w:t>
      </w:r>
      <w:r w:rsidR="00C84D1A">
        <w:t>0</w:t>
      </w:r>
      <w:r w:rsidRPr="00915A81">
        <w:t>.</w:t>
      </w:r>
      <w:r w:rsidR="00C84D1A">
        <w:t>4</w:t>
      </w:r>
      <w:r w:rsidRPr="00915A81">
        <w:t xml:space="preserve">. běžného roku. Závazný vzor  žádosti je přílohou těchto pravidel. Žádost musí obsahovat všechny požadované údaje a všechny povinné přílohy, jejichž seznam je na žádosti uveden. Žádost se zasílá na adresu Obec Žiželice se sídlem Žiželice 7, 43801 Žatec, nebo osobně na podatelnu obecního úřadu. Na žádosti doručené po termínu nebude brán zřetel, nebudou zařazeny do projednávání. V případě formálních nedostatků mohou být žádosti na výzvu doplněny. </w:t>
      </w:r>
    </w:p>
    <w:p w:rsidR="00915A81" w:rsidRPr="00915A81" w:rsidRDefault="00915A81" w:rsidP="00915A81">
      <w:pPr>
        <w:pStyle w:val="Default"/>
      </w:pPr>
      <w:r w:rsidRPr="00915A81">
        <w:t xml:space="preserve">Výsledky přidělení budou zveřejněny na úřední desce a na internetu v rámci zastupitelstva obce. V případě přidělení budou žadatelé vyzváni k podpisu smlouvy o poskytnutí příspěvku. Na základě uzavřené smlouvy je vyplacen příspěvek jednorázově v celoroční výši a to zásadně bezhotovostně na bankovní účet žadatele. </w:t>
      </w:r>
    </w:p>
    <w:p w:rsidR="00915A81" w:rsidRPr="00915A81" w:rsidRDefault="00915A81" w:rsidP="00915A81">
      <w:pPr>
        <w:pStyle w:val="Default"/>
      </w:pPr>
      <w:r w:rsidRPr="00915A81">
        <w:t xml:space="preserve">6. Jak se bude o příspěvku rozhodovat </w:t>
      </w:r>
    </w:p>
    <w:p w:rsidR="00915A81" w:rsidRPr="00915A81" w:rsidRDefault="00915A81" w:rsidP="00915A81">
      <w:pPr>
        <w:pStyle w:val="Default"/>
      </w:pPr>
      <w:r w:rsidRPr="00915A81">
        <w:t xml:space="preserve">a) ohodnocení žadatele (typ pravidelné činnosti, délka 1 činnosti, počet opakování </w:t>
      </w:r>
    </w:p>
    <w:p w:rsidR="00915A81" w:rsidRPr="00915A81" w:rsidRDefault="00915A81" w:rsidP="00915A81">
      <w:pPr>
        <w:pStyle w:val="Default"/>
      </w:pPr>
      <w:r w:rsidRPr="00915A81">
        <w:t xml:space="preserve">činnosti v roce, počet soutěžních družstev, počet členů do 15 let, do 18 let, nad 18 let) </w:t>
      </w:r>
    </w:p>
    <w:p w:rsidR="00915A81" w:rsidRPr="00915A81" w:rsidRDefault="00915A81" w:rsidP="00915A81">
      <w:pPr>
        <w:pStyle w:val="Default"/>
      </w:pPr>
      <w:r w:rsidRPr="00915A81">
        <w:t xml:space="preserve">b) důvěryhodnost žadatele </w:t>
      </w:r>
    </w:p>
    <w:p w:rsidR="00915A81" w:rsidRPr="00915A81" w:rsidRDefault="00915A81" w:rsidP="00915A81">
      <w:pPr>
        <w:pStyle w:val="Default"/>
      </w:pPr>
      <w:r w:rsidRPr="00915A81">
        <w:t xml:space="preserve">c) přínos pro obce, reprezentace a propagace regionu </w:t>
      </w:r>
    </w:p>
    <w:p w:rsidR="00915A81" w:rsidRPr="00915A81" w:rsidRDefault="00915A81" w:rsidP="00915A81">
      <w:pPr>
        <w:pStyle w:val="Default"/>
      </w:pPr>
      <w:r w:rsidRPr="00915A81">
        <w:t xml:space="preserve">d) vícezdrojové financování </w:t>
      </w:r>
    </w:p>
    <w:p w:rsidR="00915A81" w:rsidRPr="00915A81" w:rsidRDefault="00915A81" w:rsidP="00915A81">
      <w:pPr>
        <w:pStyle w:val="Default"/>
      </w:pPr>
      <w:r w:rsidRPr="00915A81">
        <w:t xml:space="preserve">e) lhůta pro rozhodnutí o žádosti do 30.04. běžného roku </w:t>
      </w:r>
    </w:p>
    <w:p w:rsidR="00915A81" w:rsidRPr="00915A81" w:rsidRDefault="00915A81" w:rsidP="00915A81">
      <w:pPr>
        <w:pStyle w:val="Default"/>
      </w:pPr>
      <w:r w:rsidRPr="00915A81">
        <w:t xml:space="preserve">f) v případě nedoručení kompletní žádosti včetně příloh bude žádost zamítnuta </w:t>
      </w:r>
    </w:p>
    <w:p w:rsidR="00915A81" w:rsidRPr="00915A81" w:rsidRDefault="00915A81" w:rsidP="00915A81">
      <w:pPr>
        <w:pStyle w:val="Default"/>
      </w:pPr>
      <w:r w:rsidRPr="00915A81">
        <w:t xml:space="preserve">7. Kontrola použití příspěvku </w:t>
      </w:r>
    </w:p>
    <w:p w:rsidR="00915A81" w:rsidRDefault="00915A81" w:rsidP="00915A81">
      <w:pPr>
        <w:pStyle w:val="Default"/>
      </w:pPr>
      <w:r w:rsidRPr="00915A81">
        <w:t>Do konce prosince daného roku, na který byl příspěvek na činnost poskytnut, musí</w:t>
      </w:r>
    </w:p>
    <w:p w:rsidR="00915A81" w:rsidRDefault="00915A81" w:rsidP="00915A81">
      <w:pPr>
        <w:pStyle w:val="Default"/>
      </w:pPr>
      <w:r w:rsidRPr="00915A81">
        <w:t>příjemce příspěvku předložit obci vyúčtování, jak byl příspěvek použit. Způsob vyúčtování</w:t>
      </w:r>
    </w:p>
    <w:p w:rsidR="00915A81" w:rsidRDefault="00915A81" w:rsidP="00915A81">
      <w:pPr>
        <w:pStyle w:val="Default"/>
      </w:pPr>
      <w:r w:rsidRPr="00915A81">
        <w:t>bude podrobně sjednán ve smlouvě o poskytnutí provozního příspěvku. Kontrolu provede</w:t>
      </w:r>
    </w:p>
    <w:p w:rsidR="00915A81" w:rsidRDefault="00915A81" w:rsidP="00915A81">
      <w:pPr>
        <w:pStyle w:val="Default"/>
      </w:pPr>
      <w:r w:rsidRPr="00915A81">
        <w:t>obecní úřad, o výsledku informuje zastupitelstvo obce, které poskytnutí příspěvku schválilo. Příspěvek na činnost, který nebyl použit v souladu s těmito Pravidly a nebo</w:t>
      </w:r>
      <w:r w:rsidR="00FA4E34" w:rsidRPr="00FA4E34">
        <w:t xml:space="preserve"> </w:t>
      </w:r>
      <w:r w:rsidR="00FA4E34" w:rsidRPr="00915A81">
        <w:t>podmínkami uvedenými ve smlouvě o poskytnutí příspěvku je příjemce povinen vrátit na</w:t>
      </w:r>
    </w:p>
    <w:p w:rsidR="00FA4E34" w:rsidRDefault="00FA4E34" w:rsidP="00915A81">
      <w:pPr>
        <w:pStyle w:val="Default"/>
      </w:pPr>
      <w:r w:rsidRPr="00915A81">
        <w:t>účet Obce dle podmínek uvedených ve smlouvě</w:t>
      </w:r>
      <w:r>
        <w:t>.</w:t>
      </w:r>
    </w:p>
    <w:p w:rsidR="00915A81" w:rsidRDefault="00915A81" w:rsidP="00915A81">
      <w:pPr>
        <w:pStyle w:val="Default"/>
      </w:pPr>
    </w:p>
    <w:p w:rsidR="00FA4E34" w:rsidRDefault="00FA4E34" w:rsidP="00915A81">
      <w:pPr>
        <w:pStyle w:val="Default"/>
        <w:rPr>
          <w:sz w:val="28"/>
          <w:szCs w:val="28"/>
        </w:rPr>
      </w:pPr>
    </w:p>
    <w:p w:rsidR="00915A81" w:rsidRDefault="00915A81" w:rsidP="00915A81">
      <w:pPr>
        <w:pStyle w:val="Default"/>
        <w:rPr>
          <w:sz w:val="28"/>
          <w:szCs w:val="28"/>
        </w:rPr>
      </w:pPr>
      <w:r>
        <w:rPr>
          <w:b/>
          <w:bCs/>
          <w:sz w:val="28"/>
          <w:szCs w:val="28"/>
        </w:rPr>
        <w:t xml:space="preserve">Část II. </w:t>
      </w:r>
    </w:p>
    <w:p w:rsidR="00915A81" w:rsidRDefault="00915A81" w:rsidP="00915A81">
      <w:pPr>
        <w:pStyle w:val="Default"/>
        <w:rPr>
          <w:sz w:val="28"/>
          <w:szCs w:val="28"/>
        </w:rPr>
      </w:pPr>
      <w:r>
        <w:rPr>
          <w:b/>
          <w:bCs/>
          <w:sz w:val="28"/>
          <w:szCs w:val="28"/>
        </w:rPr>
        <w:t xml:space="preserve">Poskytování jednorázových příspěvků na dofinancování projektů </w:t>
      </w:r>
    </w:p>
    <w:p w:rsidR="00915A81" w:rsidRDefault="00915A81" w:rsidP="00915A81">
      <w:pPr>
        <w:pStyle w:val="Default"/>
        <w:rPr>
          <w:b/>
          <w:bCs/>
          <w:sz w:val="28"/>
          <w:szCs w:val="28"/>
        </w:rPr>
      </w:pPr>
      <w:r>
        <w:rPr>
          <w:b/>
          <w:bCs/>
          <w:sz w:val="28"/>
          <w:szCs w:val="28"/>
        </w:rPr>
        <w:t xml:space="preserve">a jednorázových příspěvků na akce v oblastech kultury, vzdělávání, sportu a tělovýchovy, turistického ruchu, životního prostředí a sociálních služeb </w:t>
      </w:r>
    </w:p>
    <w:p w:rsidR="00FA4E34" w:rsidRDefault="00FA4E34" w:rsidP="00915A81">
      <w:pPr>
        <w:pStyle w:val="Default"/>
        <w:rPr>
          <w:sz w:val="28"/>
          <w:szCs w:val="28"/>
        </w:rPr>
      </w:pPr>
    </w:p>
    <w:p w:rsidR="00915A81" w:rsidRPr="00FA4E34" w:rsidRDefault="00915A81" w:rsidP="00915A81">
      <w:pPr>
        <w:pStyle w:val="Default"/>
      </w:pPr>
      <w:r w:rsidRPr="00FA4E34">
        <w:t xml:space="preserve">1. Příspěvek lze poskytnout na: </w:t>
      </w:r>
    </w:p>
    <w:p w:rsidR="00915A81" w:rsidRPr="00FA4E34" w:rsidRDefault="00915A81" w:rsidP="00915A81">
      <w:pPr>
        <w:pStyle w:val="Default"/>
      </w:pPr>
      <w:r w:rsidRPr="00FA4E34">
        <w:t xml:space="preserve">- dofinancování projektů – příspěvek na podporu projektů částečně financovaných z různých </w:t>
      </w:r>
    </w:p>
    <w:p w:rsidR="00915A81" w:rsidRPr="00FA4E34" w:rsidRDefault="00915A81" w:rsidP="00915A81">
      <w:pPr>
        <w:pStyle w:val="Default"/>
      </w:pPr>
      <w:r w:rsidRPr="00FA4E34">
        <w:t xml:space="preserve">dotačních titulů konané pro veřejnost v oblasti obce Žiželice. </w:t>
      </w:r>
    </w:p>
    <w:p w:rsidR="00915A81" w:rsidRPr="00FA4E34" w:rsidRDefault="00915A81" w:rsidP="00915A81">
      <w:pPr>
        <w:pStyle w:val="Default"/>
      </w:pPr>
      <w:r w:rsidRPr="00FA4E34">
        <w:t xml:space="preserve">- pořádání jednorázových akcí – lze jej poskytnout na projekt – akce, které jsou účastníky </w:t>
      </w:r>
    </w:p>
    <w:p w:rsidR="00915A81" w:rsidRPr="00FA4E34" w:rsidRDefault="00915A81" w:rsidP="00915A81">
      <w:pPr>
        <w:pStyle w:val="Default"/>
      </w:pPr>
      <w:r w:rsidRPr="00FA4E34">
        <w:t>provozovány v jejich volném čase, nikoliv jako jejich podnikání nebo zaměstnání a cílem akce není dosažení odměny, zisku a je směřována pro veřejnost v oblasti obce Žiželice</w:t>
      </w:r>
    </w:p>
    <w:p w:rsidR="00915A81" w:rsidRPr="00FA4E34" w:rsidRDefault="00915A81" w:rsidP="00915A81">
      <w:pPr>
        <w:pStyle w:val="Default"/>
      </w:pPr>
      <w:r w:rsidRPr="00FA4E34">
        <w:t xml:space="preserve">. </w:t>
      </w:r>
    </w:p>
    <w:p w:rsidR="00915A81" w:rsidRPr="00FA4E34" w:rsidRDefault="00915A81" w:rsidP="00915A81">
      <w:pPr>
        <w:pStyle w:val="Default"/>
      </w:pPr>
      <w:r w:rsidRPr="00FA4E34">
        <w:t xml:space="preserve">2. Komu lze příspěvek poskytnout: </w:t>
      </w:r>
    </w:p>
    <w:p w:rsidR="00915A81" w:rsidRPr="00FA4E34" w:rsidRDefault="00915A81" w:rsidP="00915A81">
      <w:pPr>
        <w:pStyle w:val="Default"/>
      </w:pPr>
      <w:r w:rsidRPr="00FA4E34">
        <w:t xml:space="preserve">- právnické osobě založené nebo jinak vzniklé a registrované v </w:t>
      </w:r>
      <w:r w:rsidR="00FA4E34" w:rsidRPr="00FA4E34">
        <w:t xml:space="preserve">ČR v souladu s platnými obecně </w:t>
      </w:r>
      <w:r w:rsidRPr="00FA4E34">
        <w:t xml:space="preserve">závaznými právními předpisy </w:t>
      </w:r>
    </w:p>
    <w:p w:rsidR="00915A81" w:rsidRPr="00FA4E34" w:rsidRDefault="00915A81" w:rsidP="00915A81">
      <w:pPr>
        <w:pStyle w:val="Default"/>
      </w:pPr>
      <w:r w:rsidRPr="00FA4E34">
        <w:t xml:space="preserve">- fyzické osobě. </w:t>
      </w:r>
    </w:p>
    <w:p w:rsidR="00915A81" w:rsidRPr="00FA4E34" w:rsidRDefault="00915A81" w:rsidP="00915A81">
      <w:pPr>
        <w:pStyle w:val="Default"/>
      </w:pPr>
      <w:r w:rsidRPr="00FA4E34">
        <w:t xml:space="preserve">O příspěvek na jednu akci může žádat pouze jeden pořádající subjekt. </w:t>
      </w:r>
    </w:p>
    <w:p w:rsidR="00915A81" w:rsidRPr="00FA4E34" w:rsidRDefault="00915A81" w:rsidP="00915A81">
      <w:pPr>
        <w:pStyle w:val="Default"/>
      </w:pPr>
      <w:r w:rsidRPr="00FA4E34">
        <w:t xml:space="preserve">3. Co lze z jednorázového příspěvku na projekt nebo akci hradit </w:t>
      </w:r>
    </w:p>
    <w:p w:rsidR="00915A81" w:rsidRPr="00FA4E34" w:rsidRDefault="00915A81" w:rsidP="00915A81">
      <w:pPr>
        <w:pStyle w:val="Default"/>
      </w:pPr>
      <w:r w:rsidRPr="00FA4E34">
        <w:t xml:space="preserve">Z jednorázového příspěvku na projekt nebo na akce lze hradit pouze neinvestiční náklady </w:t>
      </w:r>
    </w:p>
    <w:p w:rsidR="00915A81" w:rsidRPr="00FA4E34" w:rsidRDefault="00915A81" w:rsidP="00915A81">
      <w:pPr>
        <w:pStyle w:val="Default"/>
      </w:pPr>
      <w:r w:rsidRPr="00FA4E34">
        <w:t xml:space="preserve">související s daným projektem nebo akcí </w:t>
      </w:r>
      <w:r w:rsidRPr="00FA4E34">
        <w:rPr>
          <w:b/>
        </w:rPr>
        <w:t>mimo náklady</w:t>
      </w:r>
      <w:r w:rsidRPr="00FA4E34">
        <w:t xml:space="preserve"> na: </w:t>
      </w:r>
    </w:p>
    <w:p w:rsidR="00915A81" w:rsidRPr="00FA4E34" w:rsidRDefault="00915A81" w:rsidP="00915A81">
      <w:pPr>
        <w:pStyle w:val="Default"/>
      </w:pPr>
      <w:r w:rsidRPr="00FA4E34">
        <w:t xml:space="preserve">- mzdy, dohody o pracovní činnosti, finanční odměny zaměstnancům a další náklady spojené se </w:t>
      </w:r>
    </w:p>
    <w:p w:rsidR="00915A81" w:rsidRPr="00FA4E34" w:rsidRDefault="00915A81" w:rsidP="00915A81">
      <w:pPr>
        <w:pStyle w:val="Default"/>
      </w:pPr>
      <w:r w:rsidRPr="00FA4E34">
        <w:t xml:space="preserve">zaměstnáváním dle zákoníku práce </w:t>
      </w:r>
    </w:p>
    <w:p w:rsidR="00915A81" w:rsidRPr="00FA4E34" w:rsidRDefault="00915A81" w:rsidP="00915A81">
      <w:pPr>
        <w:pStyle w:val="Default"/>
      </w:pPr>
      <w:r w:rsidRPr="00FA4E34">
        <w:t xml:space="preserve">- náklady na pořízení hmotného a nehmotného dlouhodobého majetku nad 40 tis. Kč </w:t>
      </w:r>
    </w:p>
    <w:p w:rsidR="00915A81" w:rsidRPr="00FA4E34" w:rsidRDefault="00915A81" w:rsidP="00915A81">
      <w:pPr>
        <w:pStyle w:val="Default"/>
      </w:pPr>
      <w:r w:rsidRPr="00FA4E34">
        <w:t xml:space="preserve">- pokuty, penále, daně </w:t>
      </w:r>
    </w:p>
    <w:p w:rsidR="00915A81" w:rsidRPr="00FA4E34" w:rsidRDefault="00915A81" w:rsidP="00915A81">
      <w:pPr>
        <w:pStyle w:val="Default"/>
      </w:pPr>
      <w:r w:rsidRPr="00FA4E34">
        <w:t xml:space="preserve">- DPH, pokud je organizace plátcem. </w:t>
      </w:r>
    </w:p>
    <w:p w:rsidR="00915A81" w:rsidRPr="00FA4E34" w:rsidRDefault="00915A81" w:rsidP="00915A81">
      <w:pPr>
        <w:pStyle w:val="Default"/>
      </w:pPr>
      <w:r w:rsidRPr="00FA4E34">
        <w:t xml:space="preserve">4. O jakou částku lze žádat </w:t>
      </w:r>
    </w:p>
    <w:p w:rsidR="00915A81" w:rsidRPr="00FA4E34" w:rsidRDefault="00915A81" w:rsidP="00915A81">
      <w:pPr>
        <w:pStyle w:val="Default"/>
      </w:pPr>
      <w:r w:rsidRPr="00FA4E34">
        <w:t>- u jednorázových příspěvků na podporu projektů částečně fin</w:t>
      </w:r>
      <w:r w:rsidR="00FA4E34">
        <w:t xml:space="preserve">ancovaných z různých dotačních </w:t>
      </w:r>
      <w:r w:rsidRPr="00FA4E34">
        <w:t>titulů lze žádat o částku na dofinancování projektu do 100</w:t>
      </w:r>
      <w:r w:rsidR="00FA4E34">
        <w:t xml:space="preserve"> % celkových nákladů projektu,  </w:t>
      </w:r>
      <w:r w:rsidRPr="00FA4E34">
        <w:t xml:space="preserve">příspěvek Obce však může být do 70 % nákladů projektu. </w:t>
      </w:r>
    </w:p>
    <w:p w:rsidR="00915A81" w:rsidRPr="00FA4E34" w:rsidRDefault="00915A81" w:rsidP="00915A81">
      <w:pPr>
        <w:pStyle w:val="Default"/>
      </w:pPr>
      <w:r w:rsidRPr="00FA4E34">
        <w:t xml:space="preserve">- u příspěvků na akce může výše jednorázového příspěvku na akci činit maximálně 70 % </w:t>
      </w:r>
    </w:p>
    <w:p w:rsidR="00915A81" w:rsidRPr="00FA4E34" w:rsidRDefault="00915A81" w:rsidP="00915A81">
      <w:pPr>
        <w:pStyle w:val="Default"/>
      </w:pPr>
      <w:r w:rsidRPr="00FA4E34">
        <w:t>celkových nákladů žadatele na akci, toto neplatí u příspěvků do souhrnné výše 10.000,- Kč. Maximální výše dotace v jednotlivých případech se řídí schváleným nebo upra</w:t>
      </w:r>
      <w:r w:rsidR="00FA4E34">
        <w:t>veným rozpočtem Obce Žiželice</w:t>
      </w:r>
      <w:r w:rsidRPr="00FA4E34">
        <w:t xml:space="preserve"> v příslušném roce. </w:t>
      </w:r>
    </w:p>
    <w:p w:rsidR="00C84D1A" w:rsidRDefault="00915A81" w:rsidP="00915A81">
      <w:pPr>
        <w:pStyle w:val="Default"/>
      </w:pPr>
      <w:r w:rsidRPr="00FA4E34">
        <w:t>Žádost na poskytnutí jednorázového příspěvku se podává písemně na závazném formuláři, vždy do 3</w:t>
      </w:r>
      <w:r w:rsidR="00C84D1A">
        <w:t>0</w:t>
      </w:r>
      <w:r w:rsidRPr="00FA4E34">
        <w:t>.</w:t>
      </w:r>
      <w:r w:rsidR="00C84D1A">
        <w:t>4</w:t>
      </w:r>
      <w:r w:rsidRPr="00FA4E34">
        <w:t>. běžného roku. Závazný vzor žádosti je přílohou těchto pravidel. Žádost musí obsahovat všechny požadované údaje a všechny povinné přílohy, jejichž seznam je na žádosti uveden. Žádost se zasílá na adresu Obec Žiželice se sídlem</w:t>
      </w:r>
    </w:p>
    <w:p w:rsidR="00915A81" w:rsidRPr="00FA4E34" w:rsidRDefault="00915A81" w:rsidP="00915A81">
      <w:pPr>
        <w:pStyle w:val="Default"/>
      </w:pPr>
      <w:r w:rsidRPr="00FA4E34">
        <w:t xml:space="preserve">Žiželice 7, 438 01 Žatec, nebo osobně na podatelnu obecního úřadu. Na žádosti doručené po termínu nebude brán zřetel, nebudou zařazeny do projednávání. V případě formálních nedostatků mohou být žádosti na výzvu doplněny. Žadatel je vyrozuměn písemně o přidělení či zamítnutí žádosti. V případě přidělení je zároveň vyzván k podpisu smlouvy o poskytnutí příspěvku. </w:t>
      </w:r>
    </w:p>
    <w:p w:rsidR="00915A81" w:rsidRPr="00FA4E34" w:rsidRDefault="00915A81" w:rsidP="00915A81">
      <w:pPr>
        <w:pStyle w:val="Default"/>
        <w:pageBreakBefore/>
      </w:pPr>
      <w:r w:rsidRPr="00FA4E34">
        <w:lastRenderedPageBreak/>
        <w:t xml:space="preserve">Na základě uzavřené smlouvy je vyplacen příspěvek jednorázově v plné výši, zásadně bezhotovostně </w:t>
      </w:r>
    </w:p>
    <w:p w:rsidR="00915A81" w:rsidRPr="00FA4E34" w:rsidRDefault="00915A81" w:rsidP="00915A81">
      <w:pPr>
        <w:pStyle w:val="Default"/>
      </w:pPr>
      <w:r w:rsidRPr="00FA4E34">
        <w:t xml:space="preserve">na bankovní účet žadatele. </w:t>
      </w:r>
    </w:p>
    <w:p w:rsidR="00915A81" w:rsidRPr="00FA4E34" w:rsidRDefault="00915A81" w:rsidP="00915A81">
      <w:pPr>
        <w:pStyle w:val="Default"/>
      </w:pPr>
      <w:r w:rsidRPr="00FA4E34">
        <w:t xml:space="preserve">6. Jak bude o příspěvku rozhodovat </w:t>
      </w:r>
    </w:p>
    <w:p w:rsidR="00915A81" w:rsidRPr="00FA4E34" w:rsidRDefault="00915A81" w:rsidP="00915A81">
      <w:pPr>
        <w:pStyle w:val="Default"/>
      </w:pPr>
      <w:r w:rsidRPr="00FA4E34">
        <w:t xml:space="preserve">a) důvěryhodnost žadatele (zkušenosti s obdobnými projekty, akcemi, typ projektu, </w:t>
      </w:r>
    </w:p>
    <w:p w:rsidR="00915A81" w:rsidRPr="00FA4E34" w:rsidRDefault="00915A81" w:rsidP="00915A81">
      <w:pPr>
        <w:pStyle w:val="Default"/>
      </w:pPr>
      <w:r w:rsidRPr="00FA4E34">
        <w:t xml:space="preserve">akce, typ cílové skupiny do 15 let, do 18 let, nad 18 let), velikost cílové skupiny) </w:t>
      </w:r>
    </w:p>
    <w:p w:rsidR="00915A81" w:rsidRPr="00FA4E34" w:rsidRDefault="00915A81" w:rsidP="00915A81">
      <w:pPr>
        <w:pStyle w:val="Default"/>
      </w:pPr>
      <w:r w:rsidRPr="00FA4E34">
        <w:t xml:space="preserve">b) věcná a časová reálnost projektu akce </w:t>
      </w:r>
    </w:p>
    <w:p w:rsidR="00915A81" w:rsidRPr="00FA4E34" w:rsidRDefault="00915A81" w:rsidP="00915A81">
      <w:pPr>
        <w:pStyle w:val="Default"/>
      </w:pPr>
      <w:r w:rsidRPr="00FA4E34">
        <w:t xml:space="preserve">c) společenská prospěšnost, přínos pro obce, reprezentace a propagace regionu </w:t>
      </w:r>
    </w:p>
    <w:p w:rsidR="00915A81" w:rsidRPr="00FA4E34" w:rsidRDefault="00915A81" w:rsidP="00915A81">
      <w:pPr>
        <w:pStyle w:val="Default"/>
      </w:pPr>
      <w:r w:rsidRPr="00FA4E34">
        <w:t xml:space="preserve">d) angažovanost žadatele při získávání vícezdrojového financování </w:t>
      </w:r>
    </w:p>
    <w:p w:rsidR="00915A81" w:rsidRPr="00FA4E34" w:rsidRDefault="00915A81" w:rsidP="00915A81">
      <w:pPr>
        <w:pStyle w:val="Default"/>
      </w:pPr>
      <w:r w:rsidRPr="00FA4E34">
        <w:t xml:space="preserve">e) lhůta pro rozhodnutí o žádosti do 30.04. běžného roku </w:t>
      </w:r>
    </w:p>
    <w:p w:rsidR="00915A81" w:rsidRPr="00FA4E34" w:rsidRDefault="00915A81" w:rsidP="00915A81">
      <w:pPr>
        <w:pStyle w:val="Default"/>
      </w:pPr>
      <w:r w:rsidRPr="00FA4E34">
        <w:t xml:space="preserve">7. Kontrola použití příspěvku </w:t>
      </w:r>
    </w:p>
    <w:p w:rsidR="00915A81" w:rsidRPr="00FA4E34" w:rsidRDefault="00915A81" w:rsidP="00915A81">
      <w:pPr>
        <w:pStyle w:val="Default"/>
      </w:pPr>
      <w:r w:rsidRPr="00FA4E34">
        <w:t xml:space="preserve">Nejpozději do 60 dnů od ukončení projektu nebo akce, na kterou byl jednorázový příspěvek určen je povinen příjemce příspěvku předložit Obci vyúčtování. Způsob vyúčtování bude podrobně sjednán ve smlouvě o poskytnutí příspěvku na akce. Kontrolu provede obecní úřad, o výsledku informuje zastupitelstvo obce, které poskytnutí příspěvku schválilo. </w:t>
      </w:r>
    </w:p>
    <w:p w:rsidR="00915A81" w:rsidRPr="00FA4E34" w:rsidRDefault="00915A81" w:rsidP="00915A81">
      <w:pPr>
        <w:pStyle w:val="Default"/>
      </w:pPr>
      <w:r w:rsidRPr="00FA4E34">
        <w:t xml:space="preserve">Jednorázový příspěvek na projekt nebo na akci, který nebyl použit v souladu s těmito Pravidly a nebo podmínkami uvedenými ve smlouvě o poskytnutí příspěvku je příjemce povinen neprodleně vrátit na účet obce. </w:t>
      </w:r>
    </w:p>
    <w:p w:rsidR="00915A81" w:rsidRPr="00FA4E34" w:rsidRDefault="00915A81" w:rsidP="00915A81">
      <w:pPr>
        <w:pStyle w:val="Default"/>
      </w:pPr>
      <w:r w:rsidRPr="00FA4E34">
        <w:rPr>
          <w:b/>
          <w:bCs/>
        </w:rPr>
        <w:t xml:space="preserve">Závěrečná ustanovení </w:t>
      </w:r>
    </w:p>
    <w:p w:rsidR="00915A81" w:rsidRPr="00FA4E34" w:rsidRDefault="00915A81" w:rsidP="00915A81">
      <w:pPr>
        <w:pStyle w:val="Default"/>
      </w:pPr>
      <w:r w:rsidRPr="00FA4E34">
        <w:t xml:space="preserve">- Na finanční příspěvek nemají nárok žadatelé, kteří nedoložili včas a správně závěrečné vyúčtování již poskytnutých finančních příspěvků a žadatelé, kteří nemají veškeré předchozí příspěvky řádně vyúčtovány, případně vráceny v souladu s Pravidly a smlouvou </w:t>
      </w:r>
    </w:p>
    <w:p w:rsidR="00915A81" w:rsidRPr="00FA4E34" w:rsidRDefault="00915A81" w:rsidP="00915A81">
      <w:pPr>
        <w:pStyle w:val="Default"/>
      </w:pPr>
      <w:r w:rsidRPr="00FA4E34">
        <w:t>- Žadatel musí mít ke dni podání žádosti o příspěvek vyrovnány veškeré finanč</w:t>
      </w:r>
      <w:r w:rsidR="00FA4E34" w:rsidRPr="00FA4E34">
        <w:t>ní závazky vůči Obci Žiželice</w:t>
      </w:r>
      <w:r w:rsidRPr="00FA4E34">
        <w:t xml:space="preserve"> a organizacím zřízeným nebo založeným Obcí. </w:t>
      </w:r>
    </w:p>
    <w:p w:rsidR="00915A81" w:rsidRPr="00FA4E34" w:rsidRDefault="00915A81" w:rsidP="00915A81">
      <w:pPr>
        <w:pStyle w:val="Default"/>
      </w:pPr>
      <w:r w:rsidRPr="00FA4E34">
        <w:t xml:space="preserve">- Na poskytnutí příspěvku není právní nárok. </w:t>
      </w:r>
    </w:p>
    <w:p w:rsidR="00915A81" w:rsidRPr="00FA4E34" w:rsidRDefault="00915A81" w:rsidP="00915A81">
      <w:pPr>
        <w:pStyle w:val="Default"/>
      </w:pPr>
      <w:r w:rsidRPr="00FA4E34">
        <w:t xml:space="preserve">- Použití finančního příspěvku podléhá nejen kontrole poskytovatelem určenými osobami, ale i dalším kontrolám podle platných, obecně závazných předpisů. </w:t>
      </w:r>
    </w:p>
    <w:p w:rsidR="00915A81" w:rsidRPr="00FA4E34" w:rsidRDefault="00FA4E34" w:rsidP="00FA4E34">
      <w:pPr>
        <w:rPr>
          <w:rFonts w:ascii="Arial" w:hAnsi="Arial" w:cs="Arial"/>
          <w:sz w:val="24"/>
          <w:szCs w:val="24"/>
        </w:rPr>
      </w:pPr>
      <w:r w:rsidRPr="00FA4E34">
        <w:rPr>
          <w:rFonts w:ascii="Arial" w:hAnsi="Arial" w:cs="Arial"/>
          <w:sz w:val="24"/>
          <w:szCs w:val="24"/>
        </w:rPr>
        <w:t xml:space="preserve">-Tato Pravidla byla schválena usnesením Zastupitelstva obce Žiželice č. 01/2016 na jednání dne 17.2.2016 a </w:t>
      </w:r>
      <w:r w:rsidR="00915A81" w:rsidRPr="00FA4E34">
        <w:rPr>
          <w:rFonts w:ascii="Arial" w:hAnsi="Arial" w:cs="Arial"/>
          <w:sz w:val="24"/>
          <w:szCs w:val="24"/>
        </w:rPr>
        <w:t xml:space="preserve"> nabývají platnosti a účinnosti dnem schválení zastupit</w:t>
      </w:r>
      <w:r w:rsidRPr="00FA4E34">
        <w:rPr>
          <w:rFonts w:ascii="Arial" w:hAnsi="Arial" w:cs="Arial"/>
          <w:sz w:val="24"/>
          <w:szCs w:val="24"/>
        </w:rPr>
        <w:t>elstvem Obce Žiželice</w:t>
      </w:r>
      <w:r w:rsidR="00915A81" w:rsidRPr="00FA4E34">
        <w:rPr>
          <w:rFonts w:ascii="Arial" w:hAnsi="Arial" w:cs="Arial"/>
          <w:sz w:val="24"/>
          <w:szCs w:val="24"/>
        </w:rPr>
        <w:t xml:space="preserve"> </w:t>
      </w:r>
    </w:p>
    <w:p w:rsidR="00915A81" w:rsidRPr="00FA4E34" w:rsidRDefault="00915A81" w:rsidP="00FA4E34">
      <w:pPr>
        <w:pStyle w:val="Default"/>
      </w:pPr>
      <w:r w:rsidRPr="00FA4E34">
        <w:t>- Pravidla, vzory žádostí a smluv o poskytnutí příspěvků včetn</w:t>
      </w:r>
      <w:r w:rsidR="00FA4E34">
        <w:t xml:space="preserve">ě výsledků rozdělení příspěvků </w:t>
      </w:r>
      <w:r w:rsidRPr="00FA4E34">
        <w:t xml:space="preserve">schválených zastupitelstvem budou zveřejněny a trvale přístupny na internetových stránkách Obce Žiželice </w:t>
      </w:r>
      <w:hyperlink r:id="rId6" w:history="1">
        <w:r w:rsidR="00FA4E34" w:rsidRPr="00FA4E34">
          <w:rPr>
            <w:rStyle w:val="Hypertextovodkaz"/>
          </w:rPr>
          <w:t>www.obeczizelice.cz</w:t>
        </w:r>
      </w:hyperlink>
      <w:r w:rsidRPr="00FA4E34">
        <w:t xml:space="preserve"> </w:t>
      </w:r>
    </w:p>
    <w:p w:rsidR="00FA4E34" w:rsidRDefault="00FA4E34" w:rsidP="00915A81">
      <w:pPr>
        <w:rPr>
          <w:rFonts w:ascii="Arial" w:hAnsi="Arial" w:cs="Arial"/>
          <w:sz w:val="23"/>
          <w:szCs w:val="23"/>
        </w:rPr>
      </w:pPr>
    </w:p>
    <w:p w:rsidR="00FA4E34" w:rsidRDefault="00FA4E34" w:rsidP="00915A81">
      <w:pPr>
        <w:rPr>
          <w:rFonts w:ascii="Arial" w:hAnsi="Arial" w:cs="Arial"/>
          <w:sz w:val="23"/>
          <w:szCs w:val="23"/>
        </w:rPr>
      </w:pPr>
    </w:p>
    <w:p w:rsidR="00FA4E34" w:rsidRDefault="00FA4E34" w:rsidP="00915A81">
      <w:pPr>
        <w:rPr>
          <w:rFonts w:ascii="Arial" w:hAnsi="Arial" w:cs="Arial"/>
          <w:sz w:val="23"/>
          <w:szCs w:val="23"/>
        </w:rPr>
      </w:pPr>
    </w:p>
    <w:p w:rsidR="00FA4E34" w:rsidRDefault="00FA4E34" w:rsidP="00915A81">
      <w:pPr>
        <w:rPr>
          <w:rFonts w:ascii="Arial" w:hAnsi="Arial" w:cs="Arial"/>
          <w:sz w:val="23"/>
          <w:szCs w:val="23"/>
        </w:rPr>
      </w:pPr>
    </w:p>
    <w:p w:rsidR="00FA4E34" w:rsidRDefault="00FA4E34" w:rsidP="00915A81">
      <w:pPr>
        <w:rPr>
          <w:rFonts w:ascii="Arial" w:hAnsi="Arial" w:cs="Arial"/>
          <w:sz w:val="23"/>
          <w:szCs w:val="23"/>
        </w:rPr>
      </w:pPr>
    </w:p>
    <w:p w:rsidR="00FA4E34" w:rsidRDefault="00FA4E34" w:rsidP="00915A81">
      <w:pPr>
        <w:rPr>
          <w:rFonts w:ascii="Arial" w:hAnsi="Arial" w:cs="Arial"/>
          <w:sz w:val="23"/>
          <w:szCs w:val="23"/>
        </w:rPr>
      </w:pPr>
      <w:r>
        <w:rPr>
          <w:rFonts w:ascii="Arial" w:hAnsi="Arial" w:cs="Arial"/>
          <w:sz w:val="23"/>
          <w:szCs w:val="23"/>
        </w:rPr>
        <w:t>Žiželice dne 17.2.2016                                                 ……………………………………</w:t>
      </w:r>
    </w:p>
    <w:p w:rsidR="00FA4E34" w:rsidRPr="00A13458" w:rsidRDefault="00FA4E34" w:rsidP="00915A81">
      <w:pPr>
        <w:rPr>
          <w:rFonts w:ascii="Arial" w:hAnsi="Arial" w:cs="Arial"/>
          <w:sz w:val="23"/>
          <w:szCs w:val="23"/>
        </w:rPr>
      </w:pPr>
      <w:r>
        <w:rPr>
          <w:rFonts w:ascii="Arial" w:hAnsi="Arial" w:cs="Arial"/>
          <w:sz w:val="23"/>
          <w:szCs w:val="23"/>
        </w:rPr>
        <w:t xml:space="preserve">                                                                                                 Kvítek Petr  starosta</w:t>
      </w:r>
    </w:p>
    <w:p w:rsidR="003766FE" w:rsidRDefault="003766FE"/>
    <w:sectPr w:rsidR="003766FE" w:rsidSect="00FA4E34">
      <w:headerReference w:type="default" r:id="rId7"/>
      <w:footerReference w:type="default" r:id="rId8"/>
      <w:pgSz w:w="11906" w:h="16838"/>
      <w:pgMar w:top="1077" w:right="1134" w:bottom="1134" w:left="1134" w:header="68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1F" w:rsidRDefault="008E671F" w:rsidP="00915A81">
      <w:pPr>
        <w:spacing w:after="0" w:line="240" w:lineRule="auto"/>
      </w:pPr>
      <w:r>
        <w:separator/>
      </w:r>
    </w:p>
  </w:endnote>
  <w:endnote w:type="continuationSeparator" w:id="0">
    <w:p w:rsidR="008E671F" w:rsidRDefault="008E671F" w:rsidP="0091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625392"/>
      <w:docPartObj>
        <w:docPartGallery w:val="Page Numbers (Bottom of Page)"/>
        <w:docPartUnique/>
      </w:docPartObj>
    </w:sdtPr>
    <w:sdtEndPr/>
    <w:sdtContent>
      <w:p w:rsidR="00FA4E34" w:rsidRDefault="00FA4E34">
        <w:pPr>
          <w:pStyle w:val="Zpat"/>
          <w:jc w:val="right"/>
          <w:rPr>
            <w:color w:val="808080" w:themeColor="background1" w:themeShade="80"/>
          </w:rPr>
        </w:pPr>
      </w:p>
      <w:p w:rsidR="00FA4E34" w:rsidRDefault="00FA4E34">
        <w:pPr>
          <w:pStyle w:val="Zpat"/>
          <w:jc w:val="right"/>
          <w:rPr>
            <w:color w:val="808080" w:themeColor="background1" w:themeShade="80"/>
          </w:rPr>
        </w:pPr>
      </w:p>
      <w:p w:rsidR="00FA4E34" w:rsidRDefault="00FA4E34">
        <w:pPr>
          <w:pStyle w:val="Zpat"/>
          <w:jc w:val="right"/>
        </w:pPr>
        <w:r>
          <w:fldChar w:fldCharType="begin"/>
        </w:r>
        <w:r>
          <w:instrText>PAGE   \* MERGEFORMAT</w:instrText>
        </w:r>
        <w:r>
          <w:fldChar w:fldCharType="separate"/>
        </w:r>
        <w:r w:rsidR="000F7F2E">
          <w:rPr>
            <w:noProof/>
          </w:rPr>
          <w:t>1</w:t>
        </w:r>
        <w:r>
          <w:fldChar w:fldCharType="end"/>
        </w:r>
      </w:p>
    </w:sdtContent>
  </w:sdt>
  <w:p w:rsidR="00FA4E34" w:rsidRDefault="00FA4E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1F" w:rsidRDefault="008E671F" w:rsidP="00915A81">
      <w:pPr>
        <w:spacing w:after="0" w:line="240" w:lineRule="auto"/>
      </w:pPr>
      <w:r>
        <w:separator/>
      </w:r>
    </w:p>
  </w:footnote>
  <w:footnote w:type="continuationSeparator" w:id="0">
    <w:p w:rsidR="008E671F" w:rsidRDefault="008E671F" w:rsidP="00915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A81" w:rsidRDefault="00915A81">
    <w:pPr>
      <w:pStyle w:val="Zhlav"/>
    </w:pPr>
    <w:r>
      <w:t>Obec Žiželice</w:t>
    </w:r>
    <w:r w:rsidR="00FA4E34">
      <w:t xml:space="preserve"> –Pravidla pro poskytování příspěvků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81"/>
    <w:rsid w:val="000E39FA"/>
    <w:rsid w:val="000F7F2E"/>
    <w:rsid w:val="003766FE"/>
    <w:rsid w:val="00701139"/>
    <w:rsid w:val="008E671F"/>
    <w:rsid w:val="00915A81"/>
    <w:rsid w:val="00B54AB4"/>
    <w:rsid w:val="00BC0833"/>
    <w:rsid w:val="00C84D1A"/>
    <w:rsid w:val="00CB178E"/>
    <w:rsid w:val="00FA4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5A37C-3F62-43BA-81C8-5CB32093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A8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15A81"/>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915A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5A81"/>
  </w:style>
  <w:style w:type="paragraph" w:styleId="Zpat">
    <w:name w:val="footer"/>
    <w:basedOn w:val="Normln"/>
    <w:link w:val="ZpatChar"/>
    <w:uiPriority w:val="99"/>
    <w:unhideWhenUsed/>
    <w:rsid w:val="00915A81"/>
    <w:pPr>
      <w:tabs>
        <w:tab w:val="center" w:pos="4536"/>
        <w:tab w:val="right" w:pos="9072"/>
      </w:tabs>
      <w:spacing w:after="0" w:line="240" w:lineRule="auto"/>
    </w:pPr>
  </w:style>
  <w:style w:type="character" w:customStyle="1" w:styleId="ZpatChar">
    <w:name w:val="Zápatí Char"/>
    <w:basedOn w:val="Standardnpsmoodstavce"/>
    <w:link w:val="Zpat"/>
    <w:uiPriority w:val="99"/>
    <w:rsid w:val="00915A81"/>
  </w:style>
  <w:style w:type="character" w:styleId="Hypertextovodkaz">
    <w:name w:val="Hyperlink"/>
    <w:basedOn w:val="Standardnpsmoodstavce"/>
    <w:uiPriority w:val="99"/>
    <w:unhideWhenUsed/>
    <w:rsid w:val="00FA4E34"/>
    <w:rPr>
      <w:color w:val="0563C1" w:themeColor="hyperlink"/>
      <w:u w:val="single"/>
    </w:rPr>
  </w:style>
  <w:style w:type="paragraph" w:styleId="Textbubliny">
    <w:name w:val="Balloon Text"/>
    <w:basedOn w:val="Normln"/>
    <w:link w:val="TextbublinyChar"/>
    <w:uiPriority w:val="99"/>
    <w:semiHidden/>
    <w:unhideWhenUsed/>
    <w:rsid w:val="00FA4E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4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eczizelice.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9464</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OUZIZELICE</dc:creator>
  <cp:keywords/>
  <dc:description/>
  <cp:lastModifiedBy>OUZIZELICE</cp:lastModifiedBy>
  <cp:revision>2</cp:revision>
  <cp:lastPrinted>2016-03-02T09:21:00Z</cp:lastPrinted>
  <dcterms:created xsi:type="dcterms:W3CDTF">2016-04-26T06:44:00Z</dcterms:created>
  <dcterms:modified xsi:type="dcterms:W3CDTF">2016-04-26T06:44:00Z</dcterms:modified>
</cp:coreProperties>
</file>